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36" w:rsidRPr="00422A74" w:rsidRDefault="005120DB">
      <w:pPr>
        <w:rPr>
          <w:rFonts w:ascii="Times New Roman" w:hAnsi="Times New Roman" w:cs="Times New Roman"/>
          <w:b/>
        </w:rPr>
      </w:pPr>
      <w:r w:rsidRPr="00422A74">
        <w:rPr>
          <w:rFonts w:ascii="Times New Roman" w:hAnsi="Times New Roman" w:cs="Times New Roman"/>
          <w:b/>
        </w:rPr>
        <w:t xml:space="preserve">Property Tax Statements (Bills) </w:t>
      </w:r>
      <w:r w:rsidR="00DB6B17">
        <w:rPr>
          <w:rFonts w:ascii="Times New Roman" w:hAnsi="Times New Roman" w:cs="Times New Roman"/>
          <w:b/>
        </w:rPr>
        <w:t>for 2016 Tax Year</w:t>
      </w:r>
    </w:p>
    <w:p w:rsidR="009E5884" w:rsidRDefault="0052262F">
      <w:pPr>
        <w:rPr>
          <w:rFonts w:ascii="Times New Roman" w:hAnsi="Times New Roman" w:cs="Times New Roman"/>
        </w:rPr>
      </w:pPr>
      <w:r>
        <w:rPr>
          <w:rFonts w:ascii="Times New Roman" w:hAnsi="Times New Roman" w:cs="Times New Roman"/>
        </w:rPr>
        <w:t xml:space="preserve">The </w:t>
      </w:r>
      <w:r w:rsidR="005120DB" w:rsidRPr="00422A74">
        <w:rPr>
          <w:rFonts w:ascii="Times New Roman" w:hAnsi="Times New Roman" w:cs="Times New Roman"/>
        </w:rPr>
        <w:t>fall season</w:t>
      </w:r>
      <w:r>
        <w:rPr>
          <w:rFonts w:ascii="Times New Roman" w:hAnsi="Times New Roman" w:cs="Times New Roman"/>
        </w:rPr>
        <w:t xml:space="preserve"> is upon us.  For those of us in the property tax profession, the arrival of fall ushers in the collections phase of the tax calendar for 2016.  </w:t>
      </w:r>
      <w:r w:rsidR="00D71F4F">
        <w:rPr>
          <w:rFonts w:ascii="Times New Roman" w:hAnsi="Times New Roman" w:cs="Times New Roman"/>
        </w:rPr>
        <w:t xml:space="preserve">What does this mean to the property owners of our county?  </w:t>
      </w:r>
      <w:r w:rsidR="00DB6B17">
        <w:rPr>
          <w:rFonts w:ascii="Times New Roman" w:hAnsi="Times New Roman" w:cs="Times New Roman"/>
        </w:rPr>
        <w:t xml:space="preserve">By now you should have received your Property Tax Statement (Bill) </w:t>
      </w:r>
      <w:r w:rsidR="00D71F4F">
        <w:rPr>
          <w:rFonts w:ascii="Times New Roman" w:hAnsi="Times New Roman" w:cs="Times New Roman"/>
        </w:rPr>
        <w:t xml:space="preserve">from the appraisal district.  </w:t>
      </w:r>
      <w:r w:rsidR="00602A03" w:rsidRPr="00422A74">
        <w:rPr>
          <w:rFonts w:ascii="Times New Roman" w:hAnsi="Times New Roman" w:cs="Times New Roman"/>
        </w:rPr>
        <w:t xml:space="preserve">Things you should know regarding your tax statement.  Bills are due upon receipt and </w:t>
      </w:r>
      <w:r w:rsidR="006C3B07" w:rsidRPr="00422A74">
        <w:rPr>
          <w:rFonts w:ascii="Times New Roman" w:hAnsi="Times New Roman" w:cs="Times New Roman"/>
        </w:rPr>
        <w:t xml:space="preserve">will </w:t>
      </w:r>
      <w:r w:rsidR="00602A03" w:rsidRPr="00422A74">
        <w:rPr>
          <w:rFonts w:ascii="Times New Roman" w:hAnsi="Times New Roman" w:cs="Times New Roman"/>
        </w:rPr>
        <w:t xml:space="preserve">become delinquent </w:t>
      </w:r>
      <w:r w:rsidR="00D71F4F">
        <w:rPr>
          <w:rFonts w:ascii="Times New Roman" w:hAnsi="Times New Roman" w:cs="Times New Roman"/>
        </w:rPr>
        <w:t>on</w:t>
      </w:r>
      <w:r w:rsidR="00602A03" w:rsidRPr="00422A74">
        <w:rPr>
          <w:rFonts w:ascii="Times New Roman" w:hAnsi="Times New Roman" w:cs="Times New Roman"/>
        </w:rPr>
        <w:t xml:space="preserve"> February</w:t>
      </w:r>
      <w:r w:rsidR="006C3B07" w:rsidRPr="00422A74">
        <w:rPr>
          <w:rFonts w:ascii="Times New Roman" w:hAnsi="Times New Roman" w:cs="Times New Roman"/>
        </w:rPr>
        <w:t xml:space="preserve"> </w:t>
      </w:r>
      <w:r w:rsidR="00D71F4F">
        <w:rPr>
          <w:rFonts w:ascii="Times New Roman" w:hAnsi="Times New Roman" w:cs="Times New Roman"/>
        </w:rPr>
        <w:t>1</w:t>
      </w:r>
      <w:r w:rsidR="00D71F4F" w:rsidRPr="00D71F4F">
        <w:rPr>
          <w:rFonts w:ascii="Times New Roman" w:hAnsi="Times New Roman" w:cs="Times New Roman"/>
          <w:vertAlign w:val="superscript"/>
        </w:rPr>
        <w:t>st</w:t>
      </w:r>
      <w:r w:rsidR="006C3B07" w:rsidRPr="00422A74">
        <w:rPr>
          <w:rFonts w:ascii="Times New Roman" w:hAnsi="Times New Roman" w:cs="Times New Roman"/>
        </w:rPr>
        <w:t xml:space="preserve">, </w:t>
      </w:r>
      <w:r w:rsidR="00602A03" w:rsidRPr="00422A74">
        <w:rPr>
          <w:rFonts w:ascii="Times New Roman" w:hAnsi="Times New Roman" w:cs="Times New Roman"/>
        </w:rPr>
        <w:t>201</w:t>
      </w:r>
      <w:r w:rsidR="00D71F4F">
        <w:rPr>
          <w:rFonts w:ascii="Times New Roman" w:hAnsi="Times New Roman" w:cs="Times New Roman"/>
        </w:rPr>
        <w:t>7</w:t>
      </w:r>
      <w:r w:rsidR="00602A03" w:rsidRPr="00422A74">
        <w:rPr>
          <w:rFonts w:ascii="Times New Roman" w:hAnsi="Times New Roman" w:cs="Times New Roman"/>
        </w:rPr>
        <w:t xml:space="preserve">.  </w:t>
      </w:r>
      <w:r w:rsidR="00031C54">
        <w:rPr>
          <w:rFonts w:ascii="Times New Roman" w:hAnsi="Times New Roman" w:cs="Times New Roman"/>
        </w:rPr>
        <w:t xml:space="preserve">Delinquent taxes accumulate penalties and interest and may result in a lawsuit to collect.  It is important to timely pay your property tax bill and avoid these additional costs.  </w:t>
      </w:r>
    </w:p>
    <w:p w:rsidR="008B6E8C" w:rsidRDefault="009E5884">
      <w:pPr>
        <w:rPr>
          <w:rFonts w:ascii="Times New Roman" w:hAnsi="Times New Roman" w:cs="Times New Roman"/>
        </w:rPr>
      </w:pPr>
      <w:r w:rsidRPr="00921EA1">
        <w:rPr>
          <w:rFonts w:ascii="Times New Roman" w:hAnsi="Times New Roman" w:cs="Times New Roman"/>
          <w:b/>
        </w:rPr>
        <w:t>NOTE:</w:t>
      </w:r>
      <w:r>
        <w:rPr>
          <w:rFonts w:ascii="Times New Roman" w:hAnsi="Times New Roman" w:cs="Times New Roman"/>
        </w:rPr>
        <w:t xml:space="preserve"> </w:t>
      </w:r>
      <w:r w:rsidR="00602A03" w:rsidRPr="00422A74">
        <w:rPr>
          <w:rFonts w:ascii="Times New Roman" w:hAnsi="Times New Roman" w:cs="Times New Roman"/>
        </w:rPr>
        <w:t>If you own property in Fannin County and have not received your bill by mid-October, please contact the Fannin C</w:t>
      </w:r>
      <w:r w:rsidR="00031C54">
        <w:rPr>
          <w:rFonts w:ascii="Times New Roman" w:hAnsi="Times New Roman" w:cs="Times New Roman"/>
        </w:rPr>
        <w:t>entral</w:t>
      </w:r>
      <w:r w:rsidR="00602A03" w:rsidRPr="00422A74">
        <w:rPr>
          <w:rFonts w:ascii="Times New Roman" w:hAnsi="Times New Roman" w:cs="Times New Roman"/>
        </w:rPr>
        <w:t xml:space="preserve"> Appraisal District’s collections department </w:t>
      </w:r>
      <w:r>
        <w:rPr>
          <w:rFonts w:ascii="Times New Roman" w:hAnsi="Times New Roman" w:cs="Times New Roman"/>
        </w:rPr>
        <w:t xml:space="preserve">at 903-583-8701 </w:t>
      </w:r>
      <w:r w:rsidR="00602A03" w:rsidRPr="00422A74">
        <w:rPr>
          <w:rFonts w:ascii="Times New Roman" w:hAnsi="Times New Roman" w:cs="Times New Roman"/>
        </w:rPr>
        <w:t>to verify your account information</w:t>
      </w:r>
      <w:r w:rsidR="002372E3" w:rsidRPr="00422A74">
        <w:rPr>
          <w:rFonts w:ascii="Times New Roman" w:hAnsi="Times New Roman" w:cs="Times New Roman"/>
        </w:rPr>
        <w:t xml:space="preserve"> and avoid </w:t>
      </w:r>
      <w:r w:rsidR="005C0514">
        <w:rPr>
          <w:rFonts w:ascii="Times New Roman" w:hAnsi="Times New Roman" w:cs="Times New Roman"/>
        </w:rPr>
        <w:t>possible delinquency</w:t>
      </w:r>
      <w:r w:rsidR="00602A03" w:rsidRPr="00422A74">
        <w:rPr>
          <w:rFonts w:ascii="Times New Roman" w:hAnsi="Times New Roman" w:cs="Times New Roman"/>
        </w:rPr>
        <w:t xml:space="preserve">.  </w:t>
      </w:r>
      <w:r>
        <w:rPr>
          <w:rFonts w:ascii="Times New Roman" w:hAnsi="Times New Roman" w:cs="Times New Roman"/>
        </w:rPr>
        <w:t>Property owners are responsib</w:t>
      </w:r>
      <w:r w:rsidR="005C3CF2">
        <w:rPr>
          <w:rFonts w:ascii="Times New Roman" w:hAnsi="Times New Roman" w:cs="Times New Roman"/>
        </w:rPr>
        <w:t>le</w:t>
      </w:r>
      <w:r>
        <w:rPr>
          <w:rFonts w:ascii="Times New Roman" w:hAnsi="Times New Roman" w:cs="Times New Roman"/>
        </w:rPr>
        <w:t xml:space="preserve"> to update the appraisal district of any address change in writing.  </w:t>
      </w:r>
      <w:r w:rsidR="00DB6B17">
        <w:rPr>
          <w:rFonts w:ascii="Times New Roman" w:hAnsi="Times New Roman" w:cs="Times New Roman"/>
        </w:rPr>
        <w:t>The appraisal district uses the address indicated on the deed to send notices, bills and other mailings.  If the current owner’s actual mailing address is different from what is indicated on the deed, the owner has the responsibility to inform the appraisal district of the change in writing.  All of our mailings are send with return service and will not be forwar</w:t>
      </w:r>
      <w:r w:rsidR="00800E2B">
        <w:rPr>
          <w:rFonts w:ascii="Times New Roman" w:hAnsi="Times New Roman" w:cs="Times New Roman"/>
        </w:rPr>
        <w:t xml:space="preserve">ded by the postal authorities.  Please do not let the simple process of updating your address keep you from being informed of important property tax matters that can affect your wallet.  If you own property in </w:t>
      </w:r>
      <w:bookmarkStart w:id="0" w:name="_GoBack"/>
      <w:bookmarkEnd w:id="0"/>
      <w:r w:rsidR="00800E2B">
        <w:rPr>
          <w:rFonts w:ascii="Times New Roman" w:hAnsi="Times New Roman" w:cs="Times New Roman"/>
        </w:rPr>
        <w:t>Fannin County and have not seen your tax bill, call or stop by so we can get this in your hands.</w:t>
      </w:r>
    </w:p>
    <w:p w:rsidR="00422A74" w:rsidRDefault="00800E2B">
      <w:pPr>
        <w:rPr>
          <w:rFonts w:ascii="Times New Roman" w:hAnsi="Times New Roman" w:cs="Times New Roman"/>
        </w:rPr>
      </w:pPr>
      <w:r>
        <w:rPr>
          <w:rFonts w:ascii="Times New Roman" w:hAnsi="Times New Roman" w:cs="Times New Roman"/>
        </w:rPr>
        <w:t xml:space="preserve">There are several property owners that own more than one piece of property.  </w:t>
      </w:r>
      <w:r w:rsidR="005C3CF2">
        <w:rPr>
          <w:rFonts w:ascii="Times New Roman" w:hAnsi="Times New Roman" w:cs="Times New Roman"/>
        </w:rPr>
        <w:t xml:space="preserve">Paying property taxes on multiple accounts can be confusing.  </w:t>
      </w:r>
      <w:r w:rsidR="00EE63C3">
        <w:rPr>
          <w:rFonts w:ascii="Times New Roman" w:hAnsi="Times New Roman" w:cs="Times New Roman"/>
        </w:rPr>
        <w:t>Owners of multiple accounts are responsible for ensuring they have reconciled all of their properties with all of their bills prior to making payment.  Owners of multiple properties often have different names on the accounts. Some accounts may be in a company name, a trust or in various forms of a name (such as J. Smith, John Smith, and Jonathan Smith etc.).  Some owners have differing mailing addresses</w:t>
      </w:r>
      <w:r w:rsidR="008B6E8C">
        <w:rPr>
          <w:rFonts w:ascii="Times New Roman" w:hAnsi="Times New Roman" w:cs="Times New Roman"/>
        </w:rPr>
        <w:t xml:space="preserve"> as well.  In short, the collectors do not own the property, are not responsible for the tax or to determine how much a person decides to pay.  During this phase the collectors receive and post payments and issue receipts upon request.  If a person requires assistance in this area they should come to the </w:t>
      </w:r>
      <w:r w:rsidR="0039272B">
        <w:rPr>
          <w:rFonts w:ascii="Times New Roman" w:hAnsi="Times New Roman" w:cs="Times New Roman"/>
        </w:rPr>
        <w:t xml:space="preserve">Appraisal </w:t>
      </w:r>
      <w:r w:rsidR="008B6E8C">
        <w:rPr>
          <w:rFonts w:ascii="Times New Roman" w:hAnsi="Times New Roman" w:cs="Times New Roman"/>
        </w:rPr>
        <w:t xml:space="preserve">District office early (October-November) in this phase.  </w:t>
      </w:r>
    </w:p>
    <w:p w:rsidR="00800E2B" w:rsidRDefault="00602A03">
      <w:pPr>
        <w:rPr>
          <w:rFonts w:ascii="Times New Roman" w:hAnsi="Times New Roman" w:cs="Times New Roman"/>
        </w:rPr>
      </w:pPr>
      <w:r w:rsidRPr="00422A74">
        <w:rPr>
          <w:rFonts w:ascii="Times New Roman" w:hAnsi="Times New Roman" w:cs="Times New Roman"/>
          <w:b/>
        </w:rPr>
        <w:t>FAQ’s:</w:t>
      </w:r>
      <w:r w:rsidRPr="00422A74">
        <w:rPr>
          <w:rFonts w:ascii="Times New Roman" w:hAnsi="Times New Roman" w:cs="Times New Roman"/>
        </w:rPr>
        <w:t xml:space="preserve"> </w:t>
      </w:r>
    </w:p>
    <w:p w:rsidR="00422A74" w:rsidRDefault="0039272B">
      <w:pPr>
        <w:rPr>
          <w:rFonts w:ascii="Times New Roman" w:hAnsi="Times New Roman" w:cs="Times New Roman"/>
        </w:rPr>
      </w:pPr>
      <w:r w:rsidRPr="00800E2B">
        <w:rPr>
          <w:rFonts w:ascii="Times New Roman" w:hAnsi="Times New Roman" w:cs="Times New Roman"/>
          <w:b/>
        </w:rPr>
        <w:t>I</w:t>
      </w:r>
      <w:r w:rsidR="002372E3" w:rsidRPr="00800E2B">
        <w:rPr>
          <w:rFonts w:ascii="Times New Roman" w:hAnsi="Times New Roman" w:cs="Times New Roman"/>
          <w:b/>
        </w:rPr>
        <w:t>f I did not receive my bill, am I still liable for the taxes?</w:t>
      </w:r>
      <w:r w:rsidR="002372E3" w:rsidRPr="00422A74">
        <w:rPr>
          <w:rFonts w:ascii="Times New Roman" w:hAnsi="Times New Roman" w:cs="Times New Roman"/>
        </w:rPr>
        <w:t xml:space="preserve"> Yes, each year on January 1</w:t>
      </w:r>
      <w:r>
        <w:rPr>
          <w:rFonts w:ascii="Times New Roman" w:hAnsi="Times New Roman" w:cs="Times New Roman"/>
        </w:rPr>
        <w:t xml:space="preserve">, </w:t>
      </w:r>
      <w:r w:rsidR="002372E3" w:rsidRPr="00422A74">
        <w:rPr>
          <w:rFonts w:ascii="Times New Roman" w:hAnsi="Times New Roman" w:cs="Times New Roman"/>
        </w:rPr>
        <w:t xml:space="preserve">a tax lien attaches to all property subject to taxes to secure payment of the tax.  The lien exists in favor of the taxing unit(s) having authority to tax the property until the taxes are paid.  </w:t>
      </w:r>
      <w:r w:rsidR="009E59BD" w:rsidRPr="00422A74">
        <w:rPr>
          <w:rFonts w:ascii="Times New Roman" w:hAnsi="Times New Roman" w:cs="Times New Roman"/>
        </w:rPr>
        <w:t xml:space="preserve">The property tax code places the personal liability for the property tax on the owner of the property on January 1.  Further, </w:t>
      </w:r>
      <w:r w:rsidR="00E53A94" w:rsidRPr="00422A74">
        <w:rPr>
          <w:rFonts w:ascii="Times New Roman" w:hAnsi="Times New Roman" w:cs="Times New Roman"/>
        </w:rPr>
        <w:t>non-receipt</w:t>
      </w:r>
      <w:r w:rsidR="009E59BD" w:rsidRPr="00422A74">
        <w:rPr>
          <w:rFonts w:ascii="Times New Roman" w:hAnsi="Times New Roman" w:cs="Times New Roman"/>
        </w:rPr>
        <w:t xml:space="preserve"> does not affect the validity of the tax.  Essentially, </w:t>
      </w:r>
      <w:r w:rsidR="00E53A94" w:rsidRPr="00422A74">
        <w:rPr>
          <w:rFonts w:ascii="Times New Roman" w:hAnsi="Times New Roman" w:cs="Times New Roman"/>
        </w:rPr>
        <w:t xml:space="preserve">if you own property in Texas that is subject to taxation, make sure you are aware of the tax bill amount and </w:t>
      </w:r>
      <w:r w:rsidR="00422A74">
        <w:rPr>
          <w:rFonts w:ascii="Times New Roman" w:hAnsi="Times New Roman" w:cs="Times New Roman"/>
        </w:rPr>
        <w:t xml:space="preserve">the </w:t>
      </w:r>
      <w:r w:rsidR="00E53A94" w:rsidRPr="00422A74">
        <w:rPr>
          <w:rFonts w:ascii="Times New Roman" w:hAnsi="Times New Roman" w:cs="Times New Roman"/>
        </w:rPr>
        <w:t>deadline to pay on time.</w:t>
      </w:r>
      <w:r w:rsidR="009E59BD" w:rsidRPr="00422A74">
        <w:rPr>
          <w:rFonts w:ascii="Times New Roman" w:hAnsi="Times New Roman" w:cs="Times New Roman"/>
        </w:rPr>
        <w:t xml:space="preserve"> </w:t>
      </w:r>
    </w:p>
    <w:p w:rsidR="00374B53" w:rsidRPr="00422A74" w:rsidRDefault="00602A03">
      <w:pPr>
        <w:rPr>
          <w:rFonts w:ascii="Times New Roman" w:hAnsi="Times New Roman" w:cs="Times New Roman"/>
        </w:rPr>
      </w:pPr>
      <w:r w:rsidRPr="00800E2B">
        <w:rPr>
          <w:rFonts w:ascii="Times New Roman" w:hAnsi="Times New Roman" w:cs="Times New Roman"/>
          <w:b/>
        </w:rPr>
        <w:t xml:space="preserve">How can I pay my bill? </w:t>
      </w:r>
      <w:r w:rsidRPr="00422A74">
        <w:rPr>
          <w:rFonts w:ascii="Times New Roman" w:hAnsi="Times New Roman" w:cs="Times New Roman"/>
        </w:rPr>
        <w:t xml:space="preserve"> </w:t>
      </w:r>
      <w:r w:rsidR="00374B53" w:rsidRPr="00422A74">
        <w:rPr>
          <w:rFonts w:ascii="Times New Roman" w:hAnsi="Times New Roman" w:cs="Times New Roman"/>
        </w:rPr>
        <w:t xml:space="preserve">The District accepts </w:t>
      </w:r>
      <w:r w:rsidR="00E53A94" w:rsidRPr="00422A74">
        <w:rPr>
          <w:rFonts w:ascii="Times New Roman" w:hAnsi="Times New Roman" w:cs="Times New Roman"/>
        </w:rPr>
        <w:t>c</w:t>
      </w:r>
      <w:r w:rsidR="00374B53" w:rsidRPr="00422A74">
        <w:rPr>
          <w:rFonts w:ascii="Times New Roman" w:hAnsi="Times New Roman" w:cs="Times New Roman"/>
        </w:rPr>
        <w:t xml:space="preserve">ash, personal check, money orders and </w:t>
      </w:r>
      <w:r w:rsidR="00E53A94" w:rsidRPr="00422A74">
        <w:rPr>
          <w:rFonts w:ascii="Times New Roman" w:hAnsi="Times New Roman" w:cs="Times New Roman"/>
        </w:rPr>
        <w:t xml:space="preserve">most major </w:t>
      </w:r>
      <w:r w:rsidR="00374B53" w:rsidRPr="00422A74">
        <w:rPr>
          <w:rFonts w:ascii="Times New Roman" w:hAnsi="Times New Roman" w:cs="Times New Roman"/>
        </w:rPr>
        <w:t xml:space="preserve">credit cards.  A person can also pay their property taxes online at our website </w:t>
      </w:r>
      <w:hyperlink r:id="rId5" w:history="1">
        <w:r w:rsidR="00374B53" w:rsidRPr="00422A74">
          <w:rPr>
            <w:rStyle w:val="Hyperlink"/>
            <w:rFonts w:ascii="Times New Roman" w:hAnsi="Times New Roman" w:cs="Times New Roman"/>
          </w:rPr>
          <w:t>www.fannincad.org</w:t>
        </w:r>
      </w:hyperlink>
      <w:r w:rsidR="00374B53" w:rsidRPr="00422A74">
        <w:rPr>
          <w:rFonts w:ascii="Times New Roman" w:hAnsi="Times New Roman" w:cs="Times New Roman"/>
        </w:rPr>
        <w:t xml:space="preserve">.  If paying by check, simply detach the stub and mail it with your payment to the </w:t>
      </w:r>
      <w:r w:rsidR="005C0514" w:rsidRPr="00422A74">
        <w:rPr>
          <w:rFonts w:ascii="Times New Roman" w:hAnsi="Times New Roman" w:cs="Times New Roman"/>
        </w:rPr>
        <w:t xml:space="preserve">address </w:t>
      </w:r>
      <w:r w:rsidR="00374B53" w:rsidRPr="00422A74">
        <w:rPr>
          <w:rFonts w:ascii="Times New Roman" w:hAnsi="Times New Roman" w:cs="Times New Roman"/>
        </w:rPr>
        <w:t>indicated</w:t>
      </w:r>
      <w:r w:rsidR="005C0514">
        <w:rPr>
          <w:rFonts w:ascii="Times New Roman" w:hAnsi="Times New Roman" w:cs="Times New Roman"/>
        </w:rPr>
        <w:t xml:space="preserve"> on the stub</w:t>
      </w:r>
      <w:r w:rsidR="00374B53" w:rsidRPr="00422A74">
        <w:rPr>
          <w:rFonts w:ascii="Times New Roman" w:hAnsi="Times New Roman" w:cs="Times New Roman"/>
        </w:rPr>
        <w:t>.  If you would like a receipt, please provide a po</w:t>
      </w:r>
      <w:r w:rsidR="00E6449B" w:rsidRPr="00422A74">
        <w:rPr>
          <w:rFonts w:ascii="Times New Roman" w:hAnsi="Times New Roman" w:cs="Times New Roman"/>
        </w:rPr>
        <w:t>s</w:t>
      </w:r>
      <w:r w:rsidR="00374B53" w:rsidRPr="00422A74">
        <w:rPr>
          <w:rFonts w:ascii="Times New Roman" w:hAnsi="Times New Roman" w:cs="Times New Roman"/>
        </w:rPr>
        <w:t>tage paid self-addressed envelope with your payment</w:t>
      </w:r>
      <w:r w:rsidR="00AF0176" w:rsidRPr="00422A74">
        <w:rPr>
          <w:rFonts w:ascii="Times New Roman" w:hAnsi="Times New Roman" w:cs="Times New Roman"/>
        </w:rPr>
        <w:t>.</w:t>
      </w:r>
    </w:p>
    <w:p w:rsidR="00374B53" w:rsidRDefault="00374B53">
      <w:pPr>
        <w:rPr>
          <w:rFonts w:ascii="Times New Roman" w:hAnsi="Times New Roman" w:cs="Times New Roman"/>
        </w:rPr>
      </w:pPr>
      <w:r w:rsidRPr="00800E2B">
        <w:rPr>
          <w:rFonts w:ascii="Times New Roman" w:hAnsi="Times New Roman" w:cs="Times New Roman"/>
          <w:b/>
        </w:rPr>
        <w:t>Is there a fee for paying by credit card?</w:t>
      </w:r>
      <w:r w:rsidRPr="00422A74">
        <w:rPr>
          <w:rFonts w:ascii="Times New Roman" w:hAnsi="Times New Roman" w:cs="Times New Roman"/>
        </w:rPr>
        <w:t xml:space="preserve">  Yes, the vendor charges a 2.</w:t>
      </w:r>
      <w:r w:rsidR="005C3CF2">
        <w:rPr>
          <w:rFonts w:ascii="Times New Roman" w:hAnsi="Times New Roman" w:cs="Times New Roman"/>
        </w:rPr>
        <w:t>3</w:t>
      </w:r>
      <w:r w:rsidRPr="00422A74">
        <w:rPr>
          <w:rFonts w:ascii="Times New Roman" w:hAnsi="Times New Roman" w:cs="Times New Roman"/>
        </w:rPr>
        <w:t xml:space="preserve">% convenience fee for the service.  The fee does not go to the </w:t>
      </w:r>
      <w:r w:rsidR="002B2326">
        <w:rPr>
          <w:rFonts w:ascii="Times New Roman" w:hAnsi="Times New Roman" w:cs="Times New Roman"/>
        </w:rPr>
        <w:t>District or the Taxing Units.</w:t>
      </w:r>
    </w:p>
    <w:p w:rsidR="007216AC" w:rsidRPr="00422A74" w:rsidRDefault="007216AC">
      <w:pPr>
        <w:rPr>
          <w:rFonts w:ascii="Times New Roman" w:hAnsi="Times New Roman" w:cs="Times New Roman"/>
        </w:rPr>
      </w:pPr>
      <w:r w:rsidRPr="00800E2B">
        <w:rPr>
          <w:rFonts w:ascii="Times New Roman" w:hAnsi="Times New Roman" w:cs="Times New Roman"/>
          <w:b/>
        </w:rPr>
        <w:t>Are there any payment options available?</w:t>
      </w:r>
      <w:r>
        <w:rPr>
          <w:rFonts w:ascii="Times New Roman" w:hAnsi="Times New Roman" w:cs="Times New Roman"/>
        </w:rPr>
        <w:t xml:space="preserve">  Yes, some options have eligibility and qualification criteria that must be met and other options do not.  The legislature made some significant changes in this area.  They added </w:t>
      </w:r>
      <w:r w:rsidR="0039272B">
        <w:rPr>
          <w:rFonts w:ascii="Times New Roman" w:hAnsi="Times New Roman" w:cs="Times New Roman"/>
        </w:rPr>
        <w:t>d</w:t>
      </w:r>
      <w:r>
        <w:rPr>
          <w:rFonts w:ascii="Times New Roman" w:hAnsi="Times New Roman" w:cs="Times New Roman"/>
        </w:rPr>
        <w:t xml:space="preserve">isabled </w:t>
      </w:r>
      <w:r w:rsidR="0039272B">
        <w:rPr>
          <w:rFonts w:ascii="Times New Roman" w:hAnsi="Times New Roman" w:cs="Times New Roman"/>
        </w:rPr>
        <w:t>v</w:t>
      </w:r>
      <w:r>
        <w:rPr>
          <w:rFonts w:ascii="Times New Roman" w:hAnsi="Times New Roman" w:cs="Times New Roman"/>
        </w:rPr>
        <w:t xml:space="preserve">eterans and their unmarried surviving spouses to the quarter pay option </w:t>
      </w:r>
      <w:r w:rsidR="0039272B">
        <w:rPr>
          <w:rFonts w:ascii="Times New Roman" w:hAnsi="Times New Roman" w:cs="Times New Roman"/>
        </w:rPr>
        <w:t>(</w:t>
      </w:r>
      <w:r>
        <w:rPr>
          <w:rFonts w:ascii="Times New Roman" w:hAnsi="Times New Roman" w:cs="Times New Roman"/>
        </w:rPr>
        <w:t xml:space="preserve">previously reserved for persons at least 65 years of age </w:t>
      </w:r>
      <w:r w:rsidR="0039272B">
        <w:rPr>
          <w:rFonts w:ascii="Times New Roman" w:hAnsi="Times New Roman" w:cs="Times New Roman"/>
        </w:rPr>
        <w:t>or</w:t>
      </w:r>
      <w:r>
        <w:rPr>
          <w:rFonts w:ascii="Times New Roman" w:hAnsi="Times New Roman" w:cs="Times New Roman"/>
        </w:rPr>
        <w:t xml:space="preserve"> disabled</w:t>
      </w:r>
      <w:r w:rsidR="0039272B">
        <w:rPr>
          <w:rFonts w:ascii="Times New Roman" w:hAnsi="Times New Roman" w:cs="Times New Roman"/>
        </w:rPr>
        <w:t>)</w:t>
      </w:r>
      <w:r>
        <w:rPr>
          <w:rFonts w:ascii="Times New Roman" w:hAnsi="Times New Roman" w:cs="Times New Roman"/>
        </w:rPr>
        <w:t xml:space="preserve"> for their residence homestead.  The legislature also permitted property owners to request </w:t>
      </w:r>
      <w:r>
        <w:rPr>
          <w:rFonts w:ascii="Times New Roman" w:hAnsi="Times New Roman" w:cs="Times New Roman"/>
        </w:rPr>
        <w:lastRenderedPageBreak/>
        <w:t xml:space="preserve">(and requires the District) to enter into an installment agreement for delinquent tax, penalties and interest on their residence homestead.  </w:t>
      </w:r>
      <w:r w:rsidR="004146E0">
        <w:rPr>
          <w:rFonts w:ascii="Times New Roman" w:hAnsi="Times New Roman" w:cs="Times New Roman"/>
        </w:rPr>
        <w:t>This provision is beneficial in that it limits the accrual of penalties on delinquent taxes and protects the property owner from having their property seized and sold so long as they abide by the terms of the installment agreement.</w:t>
      </w:r>
    </w:p>
    <w:p w:rsidR="006C3B07" w:rsidRPr="00422A74" w:rsidRDefault="00422A74">
      <w:pPr>
        <w:rPr>
          <w:rFonts w:ascii="Times New Roman" w:hAnsi="Times New Roman" w:cs="Times New Roman"/>
        </w:rPr>
      </w:pPr>
      <w:r w:rsidRPr="00422A74">
        <w:rPr>
          <w:rFonts w:ascii="Times New Roman" w:hAnsi="Times New Roman" w:cs="Times New Roman"/>
          <w:b/>
        </w:rPr>
        <w:t xml:space="preserve">Special </w:t>
      </w:r>
      <w:r w:rsidR="00201DC3" w:rsidRPr="00422A74">
        <w:rPr>
          <w:rFonts w:ascii="Times New Roman" w:hAnsi="Times New Roman" w:cs="Times New Roman"/>
          <w:b/>
        </w:rPr>
        <w:t xml:space="preserve">Payment </w:t>
      </w:r>
      <w:r w:rsidRPr="00422A74">
        <w:rPr>
          <w:rFonts w:ascii="Times New Roman" w:hAnsi="Times New Roman" w:cs="Times New Roman"/>
          <w:b/>
        </w:rPr>
        <w:t>O</w:t>
      </w:r>
      <w:r w:rsidR="00201DC3" w:rsidRPr="00422A74">
        <w:rPr>
          <w:rFonts w:ascii="Times New Roman" w:hAnsi="Times New Roman" w:cs="Times New Roman"/>
          <w:b/>
        </w:rPr>
        <w:t>ptions:</w:t>
      </w:r>
      <w:r>
        <w:rPr>
          <w:rFonts w:ascii="Times New Roman" w:hAnsi="Times New Roman" w:cs="Times New Roman"/>
        </w:rPr>
        <w:t xml:space="preserve"> </w:t>
      </w:r>
      <w:r w:rsidR="00B62E99" w:rsidRPr="00422A74">
        <w:rPr>
          <w:rFonts w:ascii="Times New Roman" w:hAnsi="Times New Roman" w:cs="Times New Roman"/>
        </w:rPr>
        <w:t xml:space="preserve">Persons at least </w:t>
      </w:r>
      <w:r w:rsidR="00201DC3" w:rsidRPr="00422A74">
        <w:rPr>
          <w:rFonts w:ascii="Times New Roman" w:hAnsi="Times New Roman" w:cs="Times New Roman"/>
        </w:rPr>
        <w:t>65</w:t>
      </w:r>
      <w:r w:rsidR="00B62E99" w:rsidRPr="00422A74">
        <w:rPr>
          <w:rFonts w:ascii="Times New Roman" w:hAnsi="Times New Roman" w:cs="Times New Roman"/>
        </w:rPr>
        <w:t xml:space="preserve"> years of age</w:t>
      </w:r>
      <w:r w:rsidR="00201DC3" w:rsidRPr="00422A74">
        <w:rPr>
          <w:rFonts w:ascii="Times New Roman" w:hAnsi="Times New Roman" w:cs="Times New Roman"/>
        </w:rPr>
        <w:t xml:space="preserve">, </w:t>
      </w:r>
      <w:r w:rsidR="0039272B">
        <w:rPr>
          <w:rFonts w:ascii="Times New Roman" w:hAnsi="Times New Roman" w:cs="Times New Roman"/>
        </w:rPr>
        <w:t>d</w:t>
      </w:r>
      <w:r w:rsidR="00201DC3" w:rsidRPr="00422A74">
        <w:rPr>
          <w:rFonts w:ascii="Times New Roman" w:hAnsi="Times New Roman" w:cs="Times New Roman"/>
        </w:rPr>
        <w:t xml:space="preserve">isabled </w:t>
      </w:r>
      <w:r w:rsidR="0039272B">
        <w:rPr>
          <w:rFonts w:ascii="Times New Roman" w:hAnsi="Times New Roman" w:cs="Times New Roman"/>
        </w:rPr>
        <w:t>p</w:t>
      </w:r>
      <w:r w:rsidR="00201DC3" w:rsidRPr="00422A74">
        <w:rPr>
          <w:rFonts w:ascii="Times New Roman" w:hAnsi="Times New Roman" w:cs="Times New Roman"/>
        </w:rPr>
        <w:t xml:space="preserve">ersons, </w:t>
      </w:r>
      <w:r w:rsidR="0039272B">
        <w:rPr>
          <w:rFonts w:ascii="Times New Roman" w:hAnsi="Times New Roman" w:cs="Times New Roman"/>
        </w:rPr>
        <w:t>d</w:t>
      </w:r>
      <w:r w:rsidR="00201DC3" w:rsidRPr="00422A74">
        <w:rPr>
          <w:rFonts w:ascii="Times New Roman" w:hAnsi="Times New Roman" w:cs="Times New Roman"/>
        </w:rPr>
        <w:t xml:space="preserve">isabled </w:t>
      </w:r>
      <w:r w:rsidR="0039272B">
        <w:rPr>
          <w:rFonts w:ascii="Times New Roman" w:hAnsi="Times New Roman" w:cs="Times New Roman"/>
        </w:rPr>
        <w:t>v</w:t>
      </w:r>
      <w:r w:rsidR="00201DC3" w:rsidRPr="00422A74">
        <w:rPr>
          <w:rFonts w:ascii="Times New Roman" w:hAnsi="Times New Roman" w:cs="Times New Roman"/>
        </w:rPr>
        <w:t>eteran</w:t>
      </w:r>
      <w:r w:rsidR="00B62E99" w:rsidRPr="00422A74">
        <w:rPr>
          <w:rFonts w:ascii="Times New Roman" w:hAnsi="Times New Roman" w:cs="Times New Roman"/>
        </w:rPr>
        <w:t>s</w:t>
      </w:r>
      <w:r w:rsidR="00201DC3" w:rsidRPr="00422A74">
        <w:rPr>
          <w:rFonts w:ascii="Times New Roman" w:hAnsi="Times New Roman" w:cs="Times New Roman"/>
        </w:rPr>
        <w:t xml:space="preserve"> or an unmarried </w:t>
      </w:r>
      <w:r w:rsidR="0039272B">
        <w:rPr>
          <w:rFonts w:ascii="Times New Roman" w:hAnsi="Times New Roman" w:cs="Times New Roman"/>
        </w:rPr>
        <w:t>s</w:t>
      </w:r>
      <w:r w:rsidR="00201DC3" w:rsidRPr="00422A74">
        <w:rPr>
          <w:rFonts w:ascii="Times New Roman" w:hAnsi="Times New Roman" w:cs="Times New Roman"/>
        </w:rPr>
        <w:t xml:space="preserve">urviving </w:t>
      </w:r>
      <w:r w:rsidR="0039272B">
        <w:rPr>
          <w:rFonts w:ascii="Times New Roman" w:hAnsi="Times New Roman" w:cs="Times New Roman"/>
        </w:rPr>
        <w:t>s</w:t>
      </w:r>
      <w:r w:rsidR="00201DC3" w:rsidRPr="00422A74">
        <w:rPr>
          <w:rFonts w:ascii="Times New Roman" w:hAnsi="Times New Roman" w:cs="Times New Roman"/>
        </w:rPr>
        <w:t xml:space="preserve">pouse of a </w:t>
      </w:r>
      <w:r w:rsidR="0039272B">
        <w:rPr>
          <w:rFonts w:ascii="Times New Roman" w:hAnsi="Times New Roman" w:cs="Times New Roman"/>
        </w:rPr>
        <w:t>d</w:t>
      </w:r>
      <w:r w:rsidR="00201DC3" w:rsidRPr="00422A74">
        <w:rPr>
          <w:rFonts w:ascii="Times New Roman" w:hAnsi="Times New Roman" w:cs="Times New Roman"/>
        </w:rPr>
        <w:t xml:space="preserve">isabled </w:t>
      </w:r>
      <w:r w:rsidR="0039272B">
        <w:rPr>
          <w:rFonts w:ascii="Times New Roman" w:hAnsi="Times New Roman" w:cs="Times New Roman"/>
        </w:rPr>
        <w:t>v</w:t>
      </w:r>
      <w:r w:rsidR="00201DC3" w:rsidRPr="00422A74">
        <w:rPr>
          <w:rFonts w:ascii="Times New Roman" w:hAnsi="Times New Roman" w:cs="Times New Roman"/>
        </w:rPr>
        <w:t xml:space="preserve">eteran </w:t>
      </w:r>
      <w:r w:rsidR="00C374AF" w:rsidRPr="00422A74">
        <w:rPr>
          <w:rFonts w:ascii="Times New Roman" w:hAnsi="Times New Roman" w:cs="Times New Roman"/>
        </w:rPr>
        <w:t xml:space="preserve">who qualify for a residence homestead </w:t>
      </w:r>
      <w:r w:rsidR="00201DC3" w:rsidRPr="00422A74">
        <w:rPr>
          <w:rFonts w:ascii="Times New Roman" w:hAnsi="Times New Roman" w:cs="Times New Roman"/>
        </w:rPr>
        <w:t xml:space="preserve">may elect to </w:t>
      </w:r>
      <w:r w:rsidR="003D06D9" w:rsidRPr="00422A74">
        <w:rPr>
          <w:rFonts w:ascii="Times New Roman" w:hAnsi="Times New Roman" w:cs="Times New Roman"/>
        </w:rPr>
        <w:t>pay the tax in four equal installments</w:t>
      </w:r>
      <w:r w:rsidR="0039272B">
        <w:rPr>
          <w:rFonts w:ascii="Times New Roman" w:hAnsi="Times New Roman" w:cs="Times New Roman"/>
        </w:rPr>
        <w:t xml:space="preserve"> (</w:t>
      </w:r>
      <w:r w:rsidR="00C374AF" w:rsidRPr="00422A74">
        <w:rPr>
          <w:rFonts w:ascii="Times New Roman" w:hAnsi="Times New Roman" w:cs="Times New Roman"/>
        </w:rPr>
        <w:t>commonly called quarter pay</w:t>
      </w:r>
      <w:r w:rsidR="0039272B">
        <w:rPr>
          <w:rFonts w:ascii="Times New Roman" w:hAnsi="Times New Roman" w:cs="Times New Roman"/>
        </w:rPr>
        <w:t>)</w:t>
      </w:r>
      <w:r w:rsidR="003D06D9" w:rsidRPr="00422A74">
        <w:rPr>
          <w:rFonts w:ascii="Times New Roman" w:hAnsi="Times New Roman" w:cs="Times New Roman"/>
        </w:rPr>
        <w:t xml:space="preserve"> without penalty</w:t>
      </w:r>
      <w:r w:rsidR="0039272B">
        <w:rPr>
          <w:rFonts w:ascii="Times New Roman" w:hAnsi="Times New Roman" w:cs="Times New Roman"/>
        </w:rPr>
        <w:t>,</w:t>
      </w:r>
      <w:r w:rsidR="003D06D9" w:rsidRPr="00422A74">
        <w:rPr>
          <w:rFonts w:ascii="Times New Roman" w:hAnsi="Times New Roman" w:cs="Times New Roman"/>
        </w:rPr>
        <w:t xml:space="preserve"> provided the taxpayer notifies the District prior to the delinquency date.  </w:t>
      </w:r>
      <w:r w:rsidR="00B62E99" w:rsidRPr="00422A74">
        <w:rPr>
          <w:rFonts w:ascii="Times New Roman" w:hAnsi="Times New Roman" w:cs="Times New Roman"/>
        </w:rPr>
        <w:t xml:space="preserve">Notifying the District of your intention is simple.  Just refer to the back of the payment stub and sign in the boxed area.  Send the signed payment stub with your first installment.  </w:t>
      </w:r>
      <w:r w:rsidR="003D06D9" w:rsidRPr="00422A74">
        <w:rPr>
          <w:rFonts w:ascii="Times New Roman" w:hAnsi="Times New Roman" w:cs="Times New Roman"/>
        </w:rPr>
        <w:t xml:space="preserve">The payment due dates are as follows:  First installment </w:t>
      </w:r>
      <w:r w:rsidR="00C374AF" w:rsidRPr="00422A74">
        <w:rPr>
          <w:rFonts w:ascii="Times New Roman" w:hAnsi="Times New Roman" w:cs="Times New Roman"/>
        </w:rPr>
        <w:t>(</w:t>
      </w:r>
      <w:r w:rsidR="003D06D9" w:rsidRPr="00422A74">
        <w:rPr>
          <w:rFonts w:ascii="Times New Roman" w:hAnsi="Times New Roman" w:cs="Times New Roman"/>
        </w:rPr>
        <w:t xml:space="preserve">with the notice </w:t>
      </w:r>
      <w:r w:rsidR="00E20101" w:rsidRPr="00422A74">
        <w:rPr>
          <w:rFonts w:ascii="Times New Roman" w:hAnsi="Times New Roman" w:cs="Times New Roman"/>
        </w:rPr>
        <w:t>indicating you are electing to use this option</w:t>
      </w:r>
      <w:r w:rsidR="00C374AF" w:rsidRPr="00422A74">
        <w:rPr>
          <w:rFonts w:ascii="Times New Roman" w:hAnsi="Times New Roman" w:cs="Times New Roman"/>
        </w:rPr>
        <w:t>)</w:t>
      </w:r>
      <w:r w:rsidR="00E20101" w:rsidRPr="00422A74">
        <w:rPr>
          <w:rFonts w:ascii="Times New Roman" w:hAnsi="Times New Roman" w:cs="Times New Roman"/>
        </w:rPr>
        <w:t xml:space="preserve"> is due before February 1; se</w:t>
      </w:r>
      <w:r w:rsidR="00C374AF" w:rsidRPr="00422A74">
        <w:rPr>
          <w:rFonts w:ascii="Times New Roman" w:hAnsi="Times New Roman" w:cs="Times New Roman"/>
        </w:rPr>
        <w:t xml:space="preserve">cond installment is due before April 1; third installment is due before June 1 and the fourth installment is due before August 1.  </w:t>
      </w:r>
    </w:p>
    <w:p w:rsidR="00422A74" w:rsidRDefault="00422A74" w:rsidP="00422A74">
      <w:pPr>
        <w:rPr>
          <w:rFonts w:ascii="Times New Roman" w:hAnsi="Times New Roman" w:cs="Times New Roman"/>
        </w:rPr>
      </w:pPr>
      <w:r w:rsidRPr="00422A74">
        <w:rPr>
          <w:rFonts w:ascii="Times New Roman" w:hAnsi="Times New Roman" w:cs="Times New Roman"/>
          <w:b/>
        </w:rPr>
        <w:t>Deferral:</w:t>
      </w:r>
      <w:r w:rsidR="00DE0F1E" w:rsidRPr="00422A74">
        <w:rPr>
          <w:rFonts w:ascii="Times New Roman" w:hAnsi="Times New Roman" w:cs="Times New Roman"/>
        </w:rPr>
        <w:t xml:space="preserve"> </w:t>
      </w:r>
      <w:r w:rsidR="00471961" w:rsidRPr="00422A74">
        <w:rPr>
          <w:rFonts w:ascii="Times New Roman" w:hAnsi="Times New Roman" w:cs="Times New Roman"/>
        </w:rPr>
        <w:t xml:space="preserve">Persons over 65 years of age or </w:t>
      </w:r>
      <w:r w:rsidR="00BC1E56">
        <w:rPr>
          <w:rFonts w:ascii="Times New Roman" w:hAnsi="Times New Roman" w:cs="Times New Roman"/>
        </w:rPr>
        <w:t>d</w:t>
      </w:r>
      <w:r w:rsidR="00471961" w:rsidRPr="00422A74">
        <w:rPr>
          <w:rFonts w:ascii="Times New Roman" w:hAnsi="Times New Roman" w:cs="Times New Roman"/>
        </w:rPr>
        <w:t xml:space="preserve">isabled </w:t>
      </w:r>
      <w:r w:rsidR="00BC1E56">
        <w:rPr>
          <w:rFonts w:ascii="Times New Roman" w:hAnsi="Times New Roman" w:cs="Times New Roman"/>
        </w:rPr>
        <w:t xml:space="preserve">persons (does not include disabled veterans) </w:t>
      </w:r>
      <w:r w:rsidR="00471961" w:rsidRPr="00422A74">
        <w:rPr>
          <w:rFonts w:ascii="Times New Roman" w:hAnsi="Times New Roman" w:cs="Times New Roman"/>
        </w:rPr>
        <w:t xml:space="preserve">are entitled to defer their tax on the property they own and occupy as their residence homestead.  The person must file a deferral affidavit </w:t>
      </w:r>
      <w:r w:rsidR="006614E8">
        <w:rPr>
          <w:rFonts w:ascii="Times New Roman" w:hAnsi="Times New Roman" w:cs="Times New Roman"/>
        </w:rPr>
        <w:t xml:space="preserve">(available at the District’s office) </w:t>
      </w:r>
      <w:r w:rsidR="00471961" w:rsidRPr="00422A74">
        <w:rPr>
          <w:rFonts w:ascii="Times New Roman" w:hAnsi="Times New Roman" w:cs="Times New Roman"/>
        </w:rPr>
        <w:t xml:space="preserve">with the chief appraiser.  This protects the property owner from a tax suit or foreclosure of the tax lien for as long as they own and occupy </w:t>
      </w:r>
      <w:r w:rsidR="00D0143A" w:rsidRPr="00422A74">
        <w:rPr>
          <w:rFonts w:ascii="Times New Roman" w:hAnsi="Times New Roman" w:cs="Times New Roman"/>
        </w:rPr>
        <w:t>the property as their residence homestead</w:t>
      </w:r>
      <w:r w:rsidR="00471961" w:rsidRPr="00422A74">
        <w:rPr>
          <w:rFonts w:ascii="Times New Roman" w:hAnsi="Times New Roman" w:cs="Times New Roman"/>
        </w:rPr>
        <w:t>.  Interest accrues on the unpaid balance at an annual rate of eight percent</w:t>
      </w:r>
      <w:r w:rsidR="00D0143A" w:rsidRPr="00422A74">
        <w:rPr>
          <w:rFonts w:ascii="Times New Roman" w:hAnsi="Times New Roman" w:cs="Times New Roman"/>
        </w:rPr>
        <w:t xml:space="preserve"> until the owner ceases to own and occupy the property as their residence homestead.  At that time</w:t>
      </w:r>
      <w:r w:rsidR="00BC1E56">
        <w:rPr>
          <w:rFonts w:ascii="Times New Roman" w:hAnsi="Times New Roman" w:cs="Times New Roman"/>
        </w:rPr>
        <w:t>,</w:t>
      </w:r>
      <w:r w:rsidR="00D0143A" w:rsidRPr="00422A74">
        <w:rPr>
          <w:rFonts w:ascii="Times New Roman" w:hAnsi="Times New Roman" w:cs="Times New Roman"/>
        </w:rPr>
        <w:t xml:space="preserve"> all taxes</w:t>
      </w:r>
      <w:r w:rsidR="004646B1">
        <w:rPr>
          <w:rFonts w:ascii="Times New Roman" w:hAnsi="Times New Roman" w:cs="Times New Roman"/>
        </w:rPr>
        <w:t>,</w:t>
      </w:r>
      <w:r w:rsidR="00D0143A" w:rsidRPr="00422A74">
        <w:rPr>
          <w:rFonts w:ascii="Times New Roman" w:hAnsi="Times New Roman" w:cs="Times New Roman"/>
        </w:rPr>
        <w:t xml:space="preserve"> any penalty and accrued interest become due</w:t>
      </w:r>
      <w:r w:rsidR="00471961" w:rsidRPr="00422A74">
        <w:rPr>
          <w:rFonts w:ascii="Times New Roman" w:hAnsi="Times New Roman" w:cs="Times New Roman"/>
        </w:rPr>
        <w:t xml:space="preserve"> </w:t>
      </w:r>
      <w:r w:rsidR="004646B1">
        <w:rPr>
          <w:rFonts w:ascii="Times New Roman" w:hAnsi="Times New Roman" w:cs="Times New Roman"/>
        </w:rPr>
        <w:t xml:space="preserve">and </w:t>
      </w:r>
      <w:r w:rsidR="00D0143A" w:rsidRPr="00422A74">
        <w:rPr>
          <w:rFonts w:ascii="Times New Roman" w:hAnsi="Times New Roman" w:cs="Times New Roman"/>
        </w:rPr>
        <w:t>must be paid in full within 180 days.  If not paid by the 181</w:t>
      </w:r>
      <w:r w:rsidR="00D0143A" w:rsidRPr="00422A74">
        <w:rPr>
          <w:rFonts w:ascii="Times New Roman" w:hAnsi="Times New Roman" w:cs="Times New Roman"/>
          <w:vertAlign w:val="superscript"/>
        </w:rPr>
        <w:t>st</w:t>
      </w:r>
      <w:r w:rsidR="00D0143A" w:rsidRPr="00422A74">
        <w:rPr>
          <w:rFonts w:ascii="Times New Roman" w:hAnsi="Times New Roman" w:cs="Times New Roman"/>
        </w:rPr>
        <w:t xml:space="preserve"> day</w:t>
      </w:r>
      <w:r w:rsidR="004646B1">
        <w:rPr>
          <w:rFonts w:ascii="Times New Roman" w:hAnsi="Times New Roman" w:cs="Times New Roman"/>
        </w:rPr>
        <w:t>,</w:t>
      </w:r>
      <w:r w:rsidR="00D0143A" w:rsidRPr="00422A74">
        <w:rPr>
          <w:rFonts w:ascii="Times New Roman" w:hAnsi="Times New Roman" w:cs="Times New Roman"/>
        </w:rPr>
        <w:t xml:space="preserve"> full penalties are imposed and the property is subject to tax suit and foreclosure of the tax lien.  </w:t>
      </w:r>
    </w:p>
    <w:p w:rsidR="00422A74" w:rsidRDefault="006614E8" w:rsidP="00422A74">
      <w:pPr>
        <w:rPr>
          <w:rFonts w:ascii="Times New Roman" w:hAnsi="Times New Roman" w:cs="Times New Roman"/>
        </w:rPr>
      </w:pPr>
      <w:r>
        <w:rPr>
          <w:rFonts w:ascii="Times New Roman" w:hAnsi="Times New Roman" w:cs="Times New Roman"/>
          <w:b/>
        </w:rPr>
        <w:t xml:space="preserve">Mandatory </w:t>
      </w:r>
      <w:r w:rsidR="00422A74" w:rsidRPr="006614E8">
        <w:rPr>
          <w:rFonts w:ascii="Times New Roman" w:hAnsi="Times New Roman" w:cs="Times New Roman"/>
          <w:b/>
        </w:rPr>
        <w:t>Installment Agreement:</w:t>
      </w:r>
      <w:r w:rsidR="00422A74">
        <w:rPr>
          <w:rFonts w:ascii="Times New Roman" w:hAnsi="Times New Roman" w:cs="Times New Roman"/>
        </w:rPr>
        <w:t xml:space="preserve"> Recent changes to the property tax code now allow the person delinquent in the payment of property tax on their residence homestead to request </w:t>
      </w:r>
      <w:r w:rsidR="00CE5B5B">
        <w:rPr>
          <w:rFonts w:ascii="Times New Roman" w:hAnsi="Times New Roman" w:cs="Times New Roman"/>
        </w:rPr>
        <w:t xml:space="preserve">(and the district shall enter into) </w:t>
      </w:r>
      <w:r w:rsidR="00422A74">
        <w:rPr>
          <w:rFonts w:ascii="Times New Roman" w:hAnsi="Times New Roman" w:cs="Times New Roman"/>
        </w:rPr>
        <w:t>an installment agreement for the payment of the tax, penalties and interest in installments</w:t>
      </w:r>
      <w:r w:rsidR="00CE5B5B">
        <w:rPr>
          <w:rFonts w:ascii="Times New Roman" w:hAnsi="Times New Roman" w:cs="Times New Roman"/>
        </w:rPr>
        <w:t xml:space="preserve">. The requestor cannot have entered into an installment agreement </w:t>
      </w:r>
      <w:r>
        <w:rPr>
          <w:rFonts w:ascii="Times New Roman" w:hAnsi="Times New Roman" w:cs="Times New Roman"/>
        </w:rPr>
        <w:t>with the District in the preceding 24 months; the agreement must be in writing, provide for equal monthly installments</w:t>
      </w:r>
      <w:r w:rsidR="004646B1">
        <w:rPr>
          <w:rFonts w:ascii="Times New Roman" w:hAnsi="Times New Roman" w:cs="Times New Roman"/>
        </w:rPr>
        <w:t xml:space="preserve"> and</w:t>
      </w:r>
      <w:r>
        <w:rPr>
          <w:rFonts w:ascii="Times New Roman" w:hAnsi="Times New Roman" w:cs="Times New Roman"/>
        </w:rPr>
        <w:t xml:space="preserve"> must extend for a period of at least 12 months but cannot exceed 36 months. If any provision of the agreement is breached a suit to collect is filed, full penalties are imposed and the person is ineligible for this mandatory installment agreement for the next 24 months.</w:t>
      </w:r>
    </w:p>
    <w:p w:rsidR="006614E8" w:rsidRDefault="006614E8" w:rsidP="00422A74">
      <w:pPr>
        <w:rPr>
          <w:rFonts w:ascii="Times New Roman" w:hAnsi="Times New Roman" w:cs="Times New Roman"/>
        </w:rPr>
      </w:pPr>
      <w:r w:rsidRPr="00E73A8A">
        <w:rPr>
          <w:rFonts w:ascii="Times New Roman" w:hAnsi="Times New Roman" w:cs="Times New Roman"/>
          <w:b/>
        </w:rPr>
        <w:t>Optional Installment Agreement:</w:t>
      </w:r>
      <w:r>
        <w:rPr>
          <w:rFonts w:ascii="Times New Roman" w:hAnsi="Times New Roman" w:cs="Times New Roman"/>
        </w:rPr>
        <w:t xml:space="preserve"> </w:t>
      </w:r>
      <w:r w:rsidR="00E73A8A">
        <w:rPr>
          <w:rFonts w:ascii="Times New Roman" w:hAnsi="Times New Roman" w:cs="Times New Roman"/>
        </w:rPr>
        <w:t>This option permits the District to enter into an installment agreement for the payment of delinquent taxes, penalties and interest on any property.  This agreement is an option to the District and not mandatory.  The agreement must be in writing, provide for equal monthly installments</w:t>
      </w:r>
      <w:r w:rsidR="004646B1">
        <w:rPr>
          <w:rFonts w:ascii="Times New Roman" w:hAnsi="Times New Roman" w:cs="Times New Roman"/>
        </w:rPr>
        <w:t xml:space="preserve"> and</w:t>
      </w:r>
      <w:r w:rsidR="00E73A8A">
        <w:rPr>
          <w:rFonts w:ascii="Times New Roman" w:hAnsi="Times New Roman" w:cs="Times New Roman"/>
        </w:rPr>
        <w:t xml:space="preserve"> must extend for a period of at least 12 months but cannot exceed 36 months. If any provision of the agreement is breached a suit to collect is filed, full penalties are imposed</w:t>
      </w:r>
      <w:r w:rsidR="00E73A8A" w:rsidRPr="00E73A8A">
        <w:rPr>
          <w:rFonts w:ascii="Times New Roman" w:hAnsi="Times New Roman" w:cs="Times New Roman"/>
        </w:rPr>
        <w:t xml:space="preserve"> </w:t>
      </w:r>
      <w:r w:rsidR="00E73A8A">
        <w:rPr>
          <w:rFonts w:ascii="Times New Roman" w:hAnsi="Times New Roman" w:cs="Times New Roman"/>
        </w:rPr>
        <w:t xml:space="preserve">and the person is ineligible for the mandatory installment agreement mentioned above for the next 24 months.  </w:t>
      </w:r>
    </w:p>
    <w:p w:rsidR="00422A74" w:rsidRDefault="00207B61" w:rsidP="00422A74">
      <w:pPr>
        <w:rPr>
          <w:rFonts w:ascii="Times New Roman" w:hAnsi="Times New Roman" w:cs="Times New Roman"/>
        </w:rPr>
      </w:pPr>
      <w:r w:rsidRPr="00800E2B">
        <w:rPr>
          <w:rFonts w:ascii="Times New Roman" w:hAnsi="Times New Roman" w:cs="Times New Roman"/>
          <w:b/>
        </w:rPr>
        <w:t xml:space="preserve">Is there any other payment option available that does not have qualification criteria or formal agreements? </w:t>
      </w:r>
      <w:r>
        <w:rPr>
          <w:rFonts w:ascii="Times New Roman" w:hAnsi="Times New Roman" w:cs="Times New Roman"/>
        </w:rPr>
        <w:t xml:space="preserve"> Yes, a person can simply make partial payments for the taxes due. </w:t>
      </w:r>
      <w:r w:rsidR="00B27440" w:rsidRPr="00422A74">
        <w:rPr>
          <w:rFonts w:ascii="Times New Roman" w:hAnsi="Times New Roman" w:cs="Times New Roman"/>
        </w:rPr>
        <w:t>There is no contract or formal agreement.</w:t>
      </w:r>
      <w:r w:rsidR="00B27440">
        <w:rPr>
          <w:rFonts w:ascii="Times New Roman" w:hAnsi="Times New Roman" w:cs="Times New Roman"/>
        </w:rPr>
        <w:t xml:space="preserve"> Additionally, t</w:t>
      </w:r>
      <w:r>
        <w:rPr>
          <w:rFonts w:ascii="Times New Roman" w:hAnsi="Times New Roman" w:cs="Times New Roman"/>
        </w:rPr>
        <w:t>here is no reason to wait until taxes become delinquent to accomplish this.  When taxes become delinquent the</w:t>
      </w:r>
      <w:r w:rsidR="000335E7">
        <w:rPr>
          <w:rFonts w:ascii="Times New Roman" w:hAnsi="Times New Roman" w:cs="Times New Roman"/>
        </w:rPr>
        <w:t xml:space="preserve"> unpaid balance </w:t>
      </w:r>
      <w:r>
        <w:rPr>
          <w:rFonts w:ascii="Times New Roman" w:hAnsi="Times New Roman" w:cs="Times New Roman"/>
        </w:rPr>
        <w:t>accrue</w:t>
      </w:r>
      <w:r w:rsidR="000335E7">
        <w:rPr>
          <w:rFonts w:ascii="Times New Roman" w:hAnsi="Times New Roman" w:cs="Times New Roman"/>
        </w:rPr>
        <w:t>s</w:t>
      </w:r>
      <w:r>
        <w:rPr>
          <w:rFonts w:ascii="Times New Roman" w:hAnsi="Times New Roman" w:cs="Times New Roman"/>
        </w:rPr>
        <w:t xml:space="preserve"> </w:t>
      </w:r>
      <w:r w:rsidR="000335E7">
        <w:rPr>
          <w:rFonts w:ascii="Times New Roman" w:hAnsi="Times New Roman" w:cs="Times New Roman"/>
        </w:rPr>
        <w:t xml:space="preserve">penalties </w:t>
      </w:r>
      <w:r w:rsidR="00205194">
        <w:rPr>
          <w:rFonts w:ascii="Times New Roman" w:hAnsi="Times New Roman" w:cs="Times New Roman"/>
        </w:rPr>
        <w:t xml:space="preserve">(up to 12%) </w:t>
      </w:r>
      <w:r w:rsidR="000335E7">
        <w:rPr>
          <w:rFonts w:ascii="Times New Roman" w:hAnsi="Times New Roman" w:cs="Times New Roman"/>
        </w:rPr>
        <w:t xml:space="preserve">and interest </w:t>
      </w:r>
      <w:r w:rsidR="00205194">
        <w:rPr>
          <w:rFonts w:ascii="Times New Roman" w:hAnsi="Times New Roman" w:cs="Times New Roman"/>
        </w:rPr>
        <w:t xml:space="preserve">(1% per month) </w:t>
      </w:r>
      <w:r w:rsidR="000335E7">
        <w:rPr>
          <w:rFonts w:ascii="Times New Roman" w:hAnsi="Times New Roman" w:cs="Times New Roman"/>
        </w:rPr>
        <w:t xml:space="preserve">for each month or portion of a month they remain delinquent.  If the tax remains delinquent in July, attorney fees of up to 20% are added to the unpaid balance.  </w:t>
      </w:r>
      <w:r w:rsidR="00422A74" w:rsidRPr="00422A74">
        <w:rPr>
          <w:rFonts w:ascii="Times New Roman" w:hAnsi="Times New Roman" w:cs="Times New Roman"/>
        </w:rPr>
        <w:t xml:space="preserve">Partial </w:t>
      </w:r>
      <w:r>
        <w:rPr>
          <w:rFonts w:ascii="Times New Roman" w:hAnsi="Times New Roman" w:cs="Times New Roman"/>
        </w:rPr>
        <w:t>p</w:t>
      </w:r>
      <w:r w:rsidR="00422A74" w:rsidRPr="00422A74">
        <w:rPr>
          <w:rFonts w:ascii="Times New Roman" w:hAnsi="Times New Roman" w:cs="Times New Roman"/>
        </w:rPr>
        <w:t xml:space="preserve">ayments are a great way to pay down a tax bill if a person cannot make the full payment at one time.  </w:t>
      </w:r>
      <w:r w:rsidR="00205194" w:rsidRPr="00422A74">
        <w:rPr>
          <w:rFonts w:ascii="Times New Roman" w:hAnsi="Times New Roman" w:cs="Times New Roman"/>
        </w:rPr>
        <w:t>The taxpayer simply breaks their tax into payments</w:t>
      </w:r>
      <w:r w:rsidR="00205194">
        <w:rPr>
          <w:rFonts w:ascii="Times New Roman" w:hAnsi="Times New Roman" w:cs="Times New Roman"/>
        </w:rPr>
        <w:t xml:space="preserve"> before the delinquency date</w:t>
      </w:r>
      <w:r w:rsidR="00205194" w:rsidRPr="00422A74">
        <w:rPr>
          <w:rFonts w:ascii="Times New Roman" w:hAnsi="Times New Roman" w:cs="Times New Roman"/>
        </w:rPr>
        <w:t>.</w:t>
      </w:r>
      <w:r w:rsidR="00205194">
        <w:rPr>
          <w:rFonts w:ascii="Times New Roman" w:hAnsi="Times New Roman" w:cs="Times New Roman"/>
        </w:rPr>
        <w:t xml:space="preserve"> Even if a person cannot pay their full tax before the delinquency date, they have paid down on the amount that p</w:t>
      </w:r>
      <w:r w:rsidR="00205194" w:rsidRPr="00422A74">
        <w:rPr>
          <w:rFonts w:ascii="Times New Roman" w:hAnsi="Times New Roman" w:cs="Times New Roman"/>
        </w:rPr>
        <w:t xml:space="preserve">enalty and interest will accrue </w:t>
      </w:r>
      <w:r w:rsidR="00205194">
        <w:rPr>
          <w:rFonts w:ascii="Times New Roman" w:hAnsi="Times New Roman" w:cs="Times New Roman"/>
        </w:rPr>
        <w:t>and established a good pay history</w:t>
      </w:r>
      <w:r w:rsidR="004646B1">
        <w:rPr>
          <w:rFonts w:ascii="Times New Roman" w:hAnsi="Times New Roman" w:cs="Times New Roman"/>
        </w:rPr>
        <w:t>—w</w:t>
      </w:r>
      <w:r w:rsidR="00205194">
        <w:rPr>
          <w:rFonts w:ascii="Times New Roman" w:hAnsi="Times New Roman" w:cs="Times New Roman"/>
        </w:rPr>
        <w:t>hich works to their favor regarding an optional installment agreement.</w:t>
      </w:r>
      <w:r w:rsidR="000335E7">
        <w:rPr>
          <w:rFonts w:ascii="Times New Roman" w:hAnsi="Times New Roman" w:cs="Times New Roman"/>
        </w:rPr>
        <w:t xml:space="preserve"> </w:t>
      </w:r>
    </w:p>
    <w:p w:rsidR="00C457F6" w:rsidRDefault="000335E7">
      <w:pPr>
        <w:rPr>
          <w:rFonts w:ascii="Times New Roman" w:hAnsi="Times New Roman" w:cs="Times New Roman"/>
        </w:rPr>
      </w:pPr>
      <w:r>
        <w:rPr>
          <w:rFonts w:ascii="Times New Roman" w:hAnsi="Times New Roman" w:cs="Times New Roman"/>
        </w:rPr>
        <w:lastRenderedPageBreak/>
        <w:t>In s</w:t>
      </w:r>
      <w:r w:rsidR="00B27440">
        <w:rPr>
          <w:rFonts w:ascii="Times New Roman" w:hAnsi="Times New Roman" w:cs="Times New Roman"/>
        </w:rPr>
        <w:t>ummary</w:t>
      </w:r>
      <w:r>
        <w:rPr>
          <w:rFonts w:ascii="Times New Roman" w:hAnsi="Times New Roman" w:cs="Times New Roman"/>
        </w:rPr>
        <w:t>,</w:t>
      </w:r>
      <w:r w:rsidR="004646B1">
        <w:rPr>
          <w:rFonts w:ascii="Times New Roman" w:hAnsi="Times New Roman" w:cs="Times New Roman"/>
        </w:rPr>
        <w:t xml:space="preserve"> </w:t>
      </w:r>
      <w:r w:rsidR="00F46C3A">
        <w:rPr>
          <w:rFonts w:ascii="Times New Roman" w:hAnsi="Times New Roman" w:cs="Times New Roman"/>
        </w:rPr>
        <w:t>property tax bills for 201</w:t>
      </w:r>
      <w:r w:rsidR="00587154">
        <w:rPr>
          <w:rFonts w:ascii="Times New Roman" w:hAnsi="Times New Roman" w:cs="Times New Roman"/>
        </w:rPr>
        <w:t>6</w:t>
      </w:r>
      <w:r w:rsidR="00F46C3A">
        <w:rPr>
          <w:rFonts w:ascii="Times New Roman" w:hAnsi="Times New Roman" w:cs="Times New Roman"/>
        </w:rPr>
        <w:t xml:space="preserve"> have been mailed to all property owners’ most recent address we have on file</w:t>
      </w:r>
      <w:r w:rsidR="004646B1">
        <w:rPr>
          <w:rFonts w:ascii="Times New Roman" w:hAnsi="Times New Roman" w:cs="Times New Roman"/>
        </w:rPr>
        <w:t>.</w:t>
      </w:r>
      <w:r w:rsidR="003C39EB">
        <w:rPr>
          <w:rFonts w:ascii="Times New Roman" w:hAnsi="Times New Roman" w:cs="Times New Roman"/>
        </w:rPr>
        <w:t xml:space="preserve"> </w:t>
      </w:r>
      <w:r w:rsidR="004646B1">
        <w:rPr>
          <w:rFonts w:ascii="Times New Roman" w:hAnsi="Times New Roman" w:cs="Times New Roman"/>
        </w:rPr>
        <w:t xml:space="preserve"> P</w:t>
      </w:r>
      <w:r w:rsidR="003C39EB">
        <w:rPr>
          <w:rFonts w:ascii="Times New Roman" w:hAnsi="Times New Roman" w:cs="Times New Roman"/>
        </w:rPr>
        <w:t xml:space="preserve">lease make sure you have received yours and contact the District if you have not.  </w:t>
      </w:r>
      <w:r w:rsidR="00F46C3A">
        <w:rPr>
          <w:rFonts w:ascii="Times New Roman" w:hAnsi="Times New Roman" w:cs="Times New Roman"/>
        </w:rPr>
        <w:t xml:space="preserve">These tax bills are due upon receipt and become delinquent </w:t>
      </w:r>
      <w:r w:rsidR="004646B1">
        <w:rPr>
          <w:rFonts w:ascii="Times New Roman" w:hAnsi="Times New Roman" w:cs="Times New Roman"/>
        </w:rPr>
        <w:t>after</w:t>
      </w:r>
      <w:r w:rsidR="00F46C3A">
        <w:rPr>
          <w:rFonts w:ascii="Times New Roman" w:hAnsi="Times New Roman" w:cs="Times New Roman"/>
        </w:rPr>
        <w:t xml:space="preserve"> February </w:t>
      </w:r>
      <w:r w:rsidR="00587154">
        <w:rPr>
          <w:rFonts w:ascii="Times New Roman" w:hAnsi="Times New Roman" w:cs="Times New Roman"/>
        </w:rPr>
        <w:t>1</w:t>
      </w:r>
      <w:r w:rsidR="00587154" w:rsidRPr="00587154">
        <w:rPr>
          <w:rFonts w:ascii="Times New Roman" w:hAnsi="Times New Roman" w:cs="Times New Roman"/>
          <w:vertAlign w:val="superscript"/>
        </w:rPr>
        <w:t>st</w:t>
      </w:r>
      <w:r w:rsidR="00587154">
        <w:rPr>
          <w:rFonts w:ascii="Times New Roman" w:hAnsi="Times New Roman" w:cs="Times New Roman"/>
        </w:rPr>
        <w:t>, 2017</w:t>
      </w:r>
      <w:r w:rsidR="00F46C3A">
        <w:rPr>
          <w:rFonts w:ascii="Times New Roman" w:hAnsi="Times New Roman" w:cs="Times New Roman"/>
        </w:rPr>
        <w:t xml:space="preserve">.  Property owners are encouraged to open these statements sooner than later and be proactive in communicating any payment arrangements with the District’s </w:t>
      </w:r>
      <w:r w:rsidR="004646B1">
        <w:rPr>
          <w:rFonts w:ascii="Times New Roman" w:hAnsi="Times New Roman" w:cs="Times New Roman"/>
        </w:rPr>
        <w:t>c</w:t>
      </w:r>
      <w:r w:rsidR="00F46C3A">
        <w:rPr>
          <w:rFonts w:ascii="Times New Roman" w:hAnsi="Times New Roman" w:cs="Times New Roman"/>
        </w:rPr>
        <w:t xml:space="preserve">ollections </w:t>
      </w:r>
      <w:r w:rsidR="004646B1">
        <w:rPr>
          <w:rFonts w:ascii="Times New Roman" w:hAnsi="Times New Roman" w:cs="Times New Roman"/>
        </w:rPr>
        <w:t>s</w:t>
      </w:r>
      <w:r w:rsidR="00F46C3A">
        <w:rPr>
          <w:rFonts w:ascii="Times New Roman" w:hAnsi="Times New Roman" w:cs="Times New Roman"/>
        </w:rPr>
        <w:t xml:space="preserve">taff.  Property owners are further encouraged </w:t>
      </w:r>
      <w:r w:rsidR="003C39EB">
        <w:rPr>
          <w:rFonts w:ascii="Times New Roman" w:hAnsi="Times New Roman" w:cs="Times New Roman"/>
        </w:rPr>
        <w:t xml:space="preserve">to utilize the postal system when paying their tax.  The postal cancellation mark is used to establish timely delivery.  If a person chooses to wait until the last day of the year or the last day in January to pay their property tax </w:t>
      </w:r>
      <w:r w:rsidR="00D77A6E">
        <w:rPr>
          <w:rFonts w:ascii="Times New Roman" w:hAnsi="Times New Roman" w:cs="Times New Roman"/>
        </w:rPr>
        <w:t>in person at</w:t>
      </w:r>
      <w:r w:rsidR="003C39EB">
        <w:rPr>
          <w:rFonts w:ascii="Times New Roman" w:hAnsi="Times New Roman" w:cs="Times New Roman"/>
        </w:rPr>
        <w:t xml:space="preserve"> the District, they can expect long wait times.  If the same person place</w:t>
      </w:r>
      <w:r w:rsidR="00B27440">
        <w:rPr>
          <w:rFonts w:ascii="Times New Roman" w:hAnsi="Times New Roman" w:cs="Times New Roman"/>
        </w:rPr>
        <w:t>s</w:t>
      </w:r>
      <w:r w:rsidR="003C39EB">
        <w:rPr>
          <w:rFonts w:ascii="Times New Roman" w:hAnsi="Times New Roman" w:cs="Times New Roman"/>
        </w:rPr>
        <w:t xml:space="preserve"> their payment in the mail</w:t>
      </w:r>
      <w:r w:rsidR="00B27440">
        <w:rPr>
          <w:rFonts w:ascii="Times New Roman" w:hAnsi="Times New Roman" w:cs="Times New Roman"/>
        </w:rPr>
        <w:t xml:space="preserve"> before the end of the year or the end of January</w:t>
      </w:r>
      <w:r w:rsidR="003C39EB">
        <w:rPr>
          <w:rFonts w:ascii="Times New Roman" w:hAnsi="Times New Roman" w:cs="Times New Roman"/>
        </w:rPr>
        <w:t xml:space="preserve">, the postage cancellation mark will indicate </w:t>
      </w:r>
      <w:r w:rsidR="00B27440">
        <w:rPr>
          <w:rFonts w:ascii="Times New Roman" w:hAnsi="Times New Roman" w:cs="Times New Roman"/>
        </w:rPr>
        <w:t xml:space="preserve">when it was processed </w:t>
      </w:r>
      <w:r w:rsidR="003C39EB">
        <w:rPr>
          <w:rFonts w:ascii="Times New Roman" w:hAnsi="Times New Roman" w:cs="Times New Roman"/>
        </w:rPr>
        <w:t>and the payment will be posted to the account as if the person came to the District to pay</w:t>
      </w:r>
      <w:r w:rsidR="00B27440">
        <w:rPr>
          <w:rFonts w:ascii="Times New Roman" w:hAnsi="Times New Roman" w:cs="Times New Roman"/>
        </w:rPr>
        <w:t xml:space="preserve"> on that day</w:t>
      </w:r>
      <w:r w:rsidR="003C39EB">
        <w:rPr>
          <w:rFonts w:ascii="Times New Roman" w:hAnsi="Times New Roman" w:cs="Times New Roman"/>
        </w:rPr>
        <w:t xml:space="preserve">.  </w:t>
      </w:r>
      <w:r w:rsidR="00B27440">
        <w:rPr>
          <w:rFonts w:ascii="Times New Roman" w:hAnsi="Times New Roman" w:cs="Times New Roman"/>
        </w:rPr>
        <w:t xml:space="preserve">Every year we </w:t>
      </w:r>
      <w:r w:rsidR="00D77A6E">
        <w:rPr>
          <w:rFonts w:ascii="Times New Roman" w:hAnsi="Times New Roman" w:cs="Times New Roman"/>
        </w:rPr>
        <w:t>encounter</w:t>
      </w:r>
      <w:r w:rsidR="00B27440">
        <w:rPr>
          <w:rFonts w:ascii="Times New Roman" w:hAnsi="Times New Roman" w:cs="Times New Roman"/>
        </w:rPr>
        <w:t xml:space="preserve"> taxpayers that waited until the last minute to pay their tax bill and </w:t>
      </w:r>
      <w:r w:rsidR="00D77A6E">
        <w:rPr>
          <w:rFonts w:ascii="Times New Roman" w:hAnsi="Times New Roman" w:cs="Times New Roman"/>
        </w:rPr>
        <w:t xml:space="preserve">did </w:t>
      </w:r>
      <w:r w:rsidR="00B27440">
        <w:rPr>
          <w:rFonts w:ascii="Times New Roman" w:hAnsi="Times New Roman" w:cs="Times New Roman"/>
        </w:rPr>
        <w:t xml:space="preserve">not get </w:t>
      </w:r>
      <w:r w:rsidR="00D77A6E">
        <w:rPr>
          <w:rFonts w:ascii="Times New Roman" w:hAnsi="Times New Roman" w:cs="Times New Roman"/>
        </w:rPr>
        <w:t>their payment</w:t>
      </w:r>
      <w:r w:rsidR="00B27440">
        <w:rPr>
          <w:rFonts w:ascii="Times New Roman" w:hAnsi="Times New Roman" w:cs="Times New Roman"/>
        </w:rPr>
        <w:t xml:space="preserve"> to us in time.  </w:t>
      </w:r>
      <w:r w:rsidR="00D77A6E">
        <w:rPr>
          <w:rFonts w:ascii="Times New Roman" w:hAnsi="Times New Roman" w:cs="Times New Roman"/>
        </w:rPr>
        <w:t xml:space="preserve">These taxpayers immediately faced penalties and interest fees which, when added to the base tax, increased their bill.  </w:t>
      </w:r>
      <w:r w:rsidR="00B27440">
        <w:rPr>
          <w:rFonts w:ascii="Times New Roman" w:hAnsi="Times New Roman" w:cs="Times New Roman"/>
        </w:rPr>
        <w:t xml:space="preserve">There is </w:t>
      </w:r>
      <w:r w:rsidR="00FF3465">
        <w:rPr>
          <w:rFonts w:ascii="Times New Roman" w:hAnsi="Times New Roman" w:cs="Times New Roman"/>
        </w:rPr>
        <w:t xml:space="preserve">really nothing I or </w:t>
      </w:r>
      <w:r w:rsidR="00BC1E56">
        <w:rPr>
          <w:rFonts w:ascii="Times New Roman" w:hAnsi="Times New Roman" w:cs="Times New Roman"/>
        </w:rPr>
        <w:t>my</w:t>
      </w:r>
      <w:r w:rsidR="00FF3465">
        <w:rPr>
          <w:rFonts w:ascii="Times New Roman" w:hAnsi="Times New Roman" w:cs="Times New Roman"/>
        </w:rPr>
        <w:t xml:space="preserve"> staff can do to prevent the effect</w:t>
      </w:r>
      <w:r w:rsidR="00BC1E56">
        <w:rPr>
          <w:rFonts w:ascii="Times New Roman" w:hAnsi="Times New Roman" w:cs="Times New Roman"/>
        </w:rPr>
        <w:t>s of delinquency once it occurs.</w:t>
      </w:r>
      <w:r w:rsidR="00552270">
        <w:rPr>
          <w:rFonts w:ascii="Times New Roman" w:hAnsi="Times New Roman" w:cs="Times New Roman"/>
        </w:rPr>
        <w:t xml:space="preserve">  </w:t>
      </w:r>
      <w:r w:rsidR="009B5E88" w:rsidRPr="00422A74">
        <w:rPr>
          <w:rFonts w:ascii="Times New Roman" w:hAnsi="Times New Roman" w:cs="Times New Roman"/>
        </w:rPr>
        <w:t xml:space="preserve">Feel free to stop by or call should you have questions on these provisions.  </w:t>
      </w:r>
      <w:r w:rsidR="00C457F6" w:rsidRPr="00422A74">
        <w:rPr>
          <w:rFonts w:ascii="Times New Roman" w:hAnsi="Times New Roman" w:cs="Times New Roman"/>
        </w:rPr>
        <w:t xml:space="preserve">The staff at the </w:t>
      </w:r>
      <w:r w:rsidR="00A7705F">
        <w:rPr>
          <w:rFonts w:ascii="Times New Roman" w:hAnsi="Times New Roman" w:cs="Times New Roman"/>
        </w:rPr>
        <w:t>A</w:t>
      </w:r>
      <w:r w:rsidR="00C457F6" w:rsidRPr="00422A74">
        <w:rPr>
          <w:rFonts w:ascii="Times New Roman" w:hAnsi="Times New Roman" w:cs="Times New Roman"/>
        </w:rPr>
        <w:t xml:space="preserve">ppraisal </w:t>
      </w:r>
      <w:r w:rsidR="00A7705F">
        <w:rPr>
          <w:rFonts w:ascii="Times New Roman" w:hAnsi="Times New Roman" w:cs="Times New Roman"/>
        </w:rPr>
        <w:t>D</w:t>
      </w:r>
      <w:r w:rsidR="00C457F6" w:rsidRPr="00422A74">
        <w:rPr>
          <w:rFonts w:ascii="Times New Roman" w:hAnsi="Times New Roman" w:cs="Times New Roman"/>
        </w:rPr>
        <w:t>istrict may be reached at 903-583-8701</w:t>
      </w:r>
      <w:r w:rsidR="009B5E88" w:rsidRPr="00422A74">
        <w:rPr>
          <w:rFonts w:ascii="Times New Roman" w:hAnsi="Times New Roman" w:cs="Times New Roman"/>
        </w:rPr>
        <w:t>.</w:t>
      </w:r>
      <w:r w:rsidR="00C457F6" w:rsidRPr="00422A74">
        <w:rPr>
          <w:rFonts w:ascii="Times New Roman" w:hAnsi="Times New Roman" w:cs="Times New Roman"/>
        </w:rPr>
        <w:t xml:space="preserve"> </w:t>
      </w:r>
      <w:r w:rsidR="00D5633F" w:rsidRPr="00422A74">
        <w:rPr>
          <w:rFonts w:ascii="Times New Roman" w:hAnsi="Times New Roman" w:cs="Times New Roman"/>
        </w:rPr>
        <w:t xml:space="preserve"> Michael R. Jones, Chief Appraiser</w:t>
      </w:r>
    </w:p>
    <w:sectPr w:rsidR="00C457F6" w:rsidSect="00552270">
      <w:pgSz w:w="12240" w:h="15840"/>
      <w:pgMar w:top="1008"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36"/>
    <w:rsid w:val="00031C54"/>
    <w:rsid w:val="000335E7"/>
    <w:rsid w:val="000B1637"/>
    <w:rsid w:val="001173B9"/>
    <w:rsid w:val="0015291A"/>
    <w:rsid w:val="00201DC3"/>
    <w:rsid w:val="00205194"/>
    <w:rsid w:val="00207B61"/>
    <w:rsid w:val="002372E3"/>
    <w:rsid w:val="00290894"/>
    <w:rsid w:val="002B2326"/>
    <w:rsid w:val="00360DDA"/>
    <w:rsid w:val="00374B53"/>
    <w:rsid w:val="0039272B"/>
    <w:rsid w:val="003C39EB"/>
    <w:rsid w:val="003D06D9"/>
    <w:rsid w:val="004146E0"/>
    <w:rsid w:val="00422A74"/>
    <w:rsid w:val="00445125"/>
    <w:rsid w:val="004646B1"/>
    <w:rsid w:val="00471961"/>
    <w:rsid w:val="004C3EF8"/>
    <w:rsid w:val="005120DB"/>
    <w:rsid w:val="0052262F"/>
    <w:rsid w:val="00552270"/>
    <w:rsid w:val="00572774"/>
    <w:rsid w:val="00587154"/>
    <w:rsid w:val="005B3F4E"/>
    <w:rsid w:val="005C0514"/>
    <w:rsid w:val="005C3CF2"/>
    <w:rsid w:val="00602A03"/>
    <w:rsid w:val="006614E8"/>
    <w:rsid w:val="006C3B07"/>
    <w:rsid w:val="007216AC"/>
    <w:rsid w:val="0077595D"/>
    <w:rsid w:val="00776536"/>
    <w:rsid w:val="00800E2B"/>
    <w:rsid w:val="008660D7"/>
    <w:rsid w:val="008B6E8C"/>
    <w:rsid w:val="00921EA1"/>
    <w:rsid w:val="009B5E88"/>
    <w:rsid w:val="009E5884"/>
    <w:rsid w:val="009E59BD"/>
    <w:rsid w:val="00A543BD"/>
    <w:rsid w:val="00A7705F"/>
    <w:rsid w:val="00AF0176"/>
    <w:rsid w:val="00B27440"/>
    <w:rsid w:val="00B62E99"/>
    <w:rsid w:val="00BB1C49"/>
    <w:rsid w:val="00BC1E56"/>
    <w:rsid w:val="00C374AF"/>
    <w:rsid w:val="00C457F6"/>
    <w:rsid w:val="00C640EB"/>
    <w:rsid w:val="00CE5B5B"/>
    <w:rsid w:val="00D0143A"/>
    <w:rsid w:val="00D5633F"/>
    <w:rsid w:val="00D71F4F"/>
    <w:rsid w:val="00D77A6E"/>
    <w:rsid w:val="00DB6B17"/>
    <w:rsid w:val="00DE0F1E"/>
    <w:rsid w:val="00E20101"/>
    <w:rsid w:val="00E5227C"/>
    <w:rsid w:val="00E53A94"/>
    <w:rsid w:val="00E6449B"/>
    <w:rsid w:val="00E73A8A"/>
    <w:rsid w:val="00EE63C3"/>
    <w:rsid w:val="00F067F6"/>
    <w:rsid w:val="00F46C3A"/>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4CA9"/>
  <w15:docId w15:val="{583D0783-782C-4460-AC16-F965BB7A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7F6"/>
    <w:rPr>
      <w:color w:val="0000FF" w:themeColor="hyperlink"/>
      <w:u w:val="single"/>
    </w:rPr>
  </w:style>
  <w:style w:type="paragraph" w:styleId="BalloonText">
    <w:name w:val="Balloon Text"/>
    <w:basedOn w:val="Normal"/>
    <w:link w:val="BalloonTextChar"/>
    <w:uiPriority w:val="99"/>
    <w:semiHidden/>
    <w:unhideWhenUsed/>
    <w:rsid w:val="00A7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5F"/>
    <w:rPr>
      <w:rFonts w:ascii="Tahoma" w:hAnsi="Tahoma" w:cs="Tahoma"/>
      <w:sz w:val="16"/>
      <w:szCs w:val="16"/>
    </w:rPr>
  </w:style>
  <w:style w:type="paragraph" w:styleId="NormalWeb">
    <w:name w:val="Normal (Web)"/>
    <w:basedOn w:val="Normal"/>
    <w:uiPriority w:val="99"/>
    <w:semiHidden/>
    <w:unhideWhenUsed/>
    <w:rsid w:val="00BB1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3054">
      <w:bodyDiv w:val="1"/>
      <w:marLeft w:val="0"/>
      <w:marRight w:val="0"/>
      <w:marTop w:val="0"/>
      <w:marBottom w:val="0"/>
      <w:divBdr>
        <w:top w:val="none" w:sz="0" w:space="0" w:color="auto"/>
        <w:left w:val="none" w:sz="0" w:space="0" w:color="auto"/>
        <w:bottom w:val="none" w:sz="0" w:space="0" w:color="auto"/>
        <w:right w:val="none" w:sz="0" w:space="0" w:color="auto"/>
      </w:divBdr>
      <w:divsChild>
        <w:div w:id="138229839">
          <w:marLeft w:val="0"/>
          <w:marRight w:val="0"/>
          <w:marTop w:val="0"/>
          <w:marBottom w:val="0"/>
          <w:divBdr>
            <w:top w:val="none" w:sz="0" w:space="0" w:color="auto"/>
            <w:left w:val="none" w:sz="0" w:space="0" w:color="auto"/>
            <w:bottom w:val="none" w:sz="0" w:space="0" w:color="auto"/>
            <w:right w:val="none" w:sz="0" w:space="0" w:color="auto"/>
          </w:divBdr>
          <w:divsChild>
            <w:div w:id="1841114956">
              <w:marLeft w:val="0"/>
              <w:marRight w:val="0"/>
              <w:marTop w:val="0"/>
              <w:marBottom w:val="0"/>
              <w:divBdr>
                <w:top w:val="none" w:sz="0" w:space="0" w:color="auto"/>
                <w:left w:val="none" w:sz="0" w:space="0" w:color="auto"/>
                <w:bottom w:val="none" w:sz="0" w:space="0" w:color="auto"/>
                <w:right w:val="none" w:sz="0" w:space="0" w:color="auto"/>
              </w:divBdr>
              <w:divsChild>
                <w:div w:id="590967065">
                  <w:marLeft w:val="0"/>
                  <w:marRight w:val="0"/>
                  <w:marTop w:val="0"/>
                  <w:marBottom w:val="0"/>
                  <w:divBdr>
                    <w:top w:val="none" w:sz="0" w:space="0" w:color="auto"/>
                    <w:left w:val="none" w:sz="0" w:space="0" w:color="auto"/>
                    <w:bottom w:val="none" w:sz="0" w:space="0" w:color="auto"/>
                    <w:right w:val="none" w:sz="0" w:space="0" w:color="auto"/>
                  </w:divBdr>
                  <w:divsChild>
                    <w:div w:id="983197180">
                      <w:marLeft w:val="0"/>
                      <w:marRight w:val="0"/>
                      <w:marTop w:val="0"/>
                      <w:marBottom w:val="0"/>
                      <w:divBdr>
                        <w:top w:val="none" w:sz="0" w:space="0" w:color="auto"/>
                        <w:left w:val="none" w:sz="0" w:space="0" w:color="auto"/>
                        <w:bottom w:val="none" w:sz="0" w:space="0" w:color="auto"/>
                        <w:right w:val="none" w:sz="0" w:space="0" w:color="auto"/>
                      </w:divBdr>
                      <w:divsChild>
                        <w:div w:id="1184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nninc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1012-C499-4B58-A2CE-B1DE45D6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Mike Jones</cp:lastModifiedBy>
  <cp:revision>4</cp:revision>
  <cp:lastPrinted>2014-10-02T20:16:00Z</cp:lastPrinted>
  <dcterms:created xsi:type="dcterms:W3CDTF">2014-10-01T22:06:00Z</dcterms:created>
  <dcterms:modified xsi:type="dcterms:W3CDTF">2016-10-18T16:46:00Z</dcterms:modified>
</cp:coreProperties>
</file>